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-9525</wp:posOffset>
            </wp:positionV>
            <wp:extent cx="2791460" cy="1112520"/>
            <wp:effectExtent l="0" t="0" r="46990" b="49530"/>
            <wp:wrapTight wrapText="bothSides">
              <wp:wrapPolygon>
                <wp:start x="0" y="0"/>
                <wp:lineTo x="0" y="21082"/>
                <wp:lineTo x="21521" y="21082"/>
                <wp:lineTo x="2152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spacing w:line="2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</w:p>
    <w:p>
      <w:pPr>
        <w:spacing w:line="2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2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技术参数：</w:t>
      </w:r>
    </w:p>
    <w:p>
      <w:pPr>
        <w:spacing w:line="220" w:lineRule="atLeast"/>
      </w:pPr>
    </w:p>
    <w:tbl>
      <w:tblPr>
        <w:tblStyle w:val="8"/>
        <w:tblpPr w:leftFromText="180" w:rightFromText="180" w:vertAnchor="text" w:horzAnchor="margin" w:tblpY="-97"/>
        <w:tblOverlap w:val="never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467"/>
        <w:gridCol w:w="2551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型       号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KV-400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KV-600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KV-800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输出功率8Ω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</w:t>
            </w:r>
            <w:r>
              <w:rPr>
                <w:rFonts w:hint="eastAsia" w:ascii="仿宋" w:hAnsi="仿宋" w:eastAsia="仿宋" w:cs="仿宋"/>
                <w:b/>
              </w:rPr>
              <w:t>400W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</w:t>
            </w:r>
            <w:r>
              <w:rPr>
                <w:rFonts w:hint="eastAsia" w:ascii="仿宋" w:hAnsi="仿宋" w:eastAsia="仿宋" w:cs="仿宋"/>
                <w:b/>
              </w:rPr>
              <w:t>600W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</w:t>
            </w:r>
            <w:r>
              <w:rPr>
                <w:rFonts w:hint="eastAsia" w:ascii="仿宋" w:hAnsi="仿宋" w:eastAsia="仿宋" w:cs="仿宋"/>
                <w:b/>
              </w:rPr>
              <w:t>800W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输出功率4Ω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</w:t>
            </w:r>
            <w:r>
              <w:rPr>
                <w:rFonts w:hint="eastAsia" w:ascii="仿宋" w:hAnsi="仿宋" w:eastAsia="仿宋" w:cs="仿宋"/>
                <w:b/>
              </w:rPr>
              <w:t>600W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</w:t>
            </w:r>
            <w:r>
              <w:rPr>
                <w:rFonts w:hint="eastAsia" w:ascii="仿宋" w:hAnsi="仿宋" w:eastAsia="仿宋" w:cs="仿宋"/>
                <w:b/>
              </w:rPr>
              <w:t>900W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</w:t>
            </w:r>
            <w:r>
              <w:rPr>
                <w:rFonts w:hint="eastAsia" w:ascii="仿宋" w:hAnsi="仿宋" w:eastAsia="仿宋" w:cs="仿宋"/>
                <w:b/>
              </w:rPr>
              <w:t>1200W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eastAsia="zh-CN"/>
              </w:rPr>
              <w:t>桥接</w:t>
            </w:r>
            <w:r>
              <w:rPr>
                <w:rFonts w:hint="eastAsia" w:ascii="仿宋" w:hAnsi="仿宋" w:eastAsia="仿宋" w:cs="仿宋"/>
                <w:b/>
              </w:rPr>
              <w:t>功率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</w:rPr>
              <w:t>Ω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2X8</w:t>
            </w:r>
            <w:r>
              <w:rPr>
                <w:rFonts w:hint="eastAsia" w:ascii="仿宋" w:hAnsi="仿宋" w:eastAsia="仿宋" w:cs="仿宋"/>
                <w:b/>
              </w:rPr>
              <w:t>00W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2X12</w:t>
            </w:r>
            <w:r>
              <w:rPr>
                <w:rFonts w:hint="eastAsia" w:ascii="仿宋" w:hAnsi="仿宋" w:eastAsia="仿宋" w:cs="仿宋"/>
                <w:b/>
              </w:rPr>
              <w:t>00W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2X16</w:t>
            </w:r>
            <w:r>
              <w:rPr>
                <w:rFonts w:hint="eastAsia" w:ascii="仿宋" w:hAnsi="仿宋" w:eastAsia="仿宋" w:cs="仿宋"/>
                <w:b/>
              </w:rPr>
              <w:t>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频率响应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20HZ-20KHZ(±±0.5db)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信  噪  比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90dB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90dB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90dB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输入灵敏度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0.7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</w:rPr>
              <w:t>V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0.7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</w:rPr>
              <w:t>V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0.7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总谐波失真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0.5%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0.5%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尺寸(WxDxH）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482x440x88mm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482x440x88mm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482x440x88mm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外包装尺寸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640X590X142mm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640X590X142mm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640X590X142mm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净      重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14.8KG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16.5KG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17.65KG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毛      重</w:t>
            </w:r>
          </w:p>
        </w:tc>
        <w:tc>
          <w:tcPr>
            <w:tcW w:w="24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17KG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18.8KG</w:t>
            </w:r>
          </w:p>
        </w:tc>
        <w:tc>
          <w:tcPr>
            <w:tcW w:w="27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19.8KG</w:t>
            </w:r>
          </w:p>
        </w:tc>
      </w:tr>
    </w:tbl>
    <w:p>
      <w:pPr>
        <w:spacing w:line="24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功能特点：                                                          </w:t>
      </w:r>
    </w:p>
    <w:p>
      <w:pPr>
        <w:spacing w:line="240" w:lineRule="exact"/>
        <w:jc w:val="both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>此系列功放产品集成了数字前级，MP3,蓝牙播放;</w:t>
      </w:r>
    </w:p>
    <w:p>
      <w:pPr>
        <w:spacing w:line="240" w:lineRule="exact"/>
        <w:jc w:val="both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采用24Bit数据总线和32Bit的DSP;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>MUSIC输入通道设有7段参数均衡；</w:t>
      </w:r>
    </w:p>
    <w:p>
      <w:pPr>
        <w:spacing w:line="240" w:lineRule="exact"/>
        <w:jc w:val="both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MIC输入通道设有11段参数均衡；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>麦克风有8级反馈抑制，并可选择OFF/1-8;</w:t>
      </w:r>
    </w:p>
    <w:p>
      <w:pPr>
        <w:spacing w:line="240" w:lineRule="exact"/>
        <w:jc w:val="both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可存储10种模式；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>效果声设有5段参数均衡</w:t>
      </w:r>
    </w:p>
    <w:p>
      <w:pPr>
        <w:spacing w:line="240" w:lineRule="exact"/>
        <w:jc w:val="both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>麦克风输出/主输出设有压限/输出增益可调/延时/相位调节功能；</w:t>
      </w:r>
    </w:p>
    <w:p>
      <w:pPr>
        <w:spacing w:line="240" w:lineRule="exact"/>
        <w:jc w:val="both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◎</w:t>
      </w:r>
      <w:r>
        <w:rPr>
          <w:rFonts w:hint="eastAsia" w:ascii="仿宋" w:hAnsi="仿宋" w:eastAsia="仿宋" w:cs="仿宋"/>
          <w:b/>
          <w:sz w:val="24"/>
          <w:szCs w:val="24"/>
        </w:rPr>
        <w:t>本机设有全功能菜单，也可通过PC界面设置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。</w:t>
      </w:r>
    </w:p>
    <w:p>
      <w:pPr>
        <w:spacing w:line="220" w:lineRule="atLeast"/>
      </w:pPr>
    </w:p>
    <w:p>
      <w:pPr>
        <w:spacing w:line="220" w:lineRule="atLeast"/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</w:t>
    </w:r>
    <w:r>
      <w:drawing>
        <wp:inline distT="0" distB="0" distL="114300" distR="114300">
          <wp:extent cx="2371725" cy="620395"/>
          <wp:effectExtent l="0" t="0" r="9525" b="825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203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2"/>
  </w:compat>
  <w:rsids>
    <w:rsidRoot w:val="00D31D50"/>
    <w:rsid w:val="00014BB8"/>
    <w:rsid w:val="00072F16"/>
    <w:rsid w:val="00093E8F"/>
    <w:rsid w:val="000E697D"/>
    <w:rsid w:val="00104A2B"/>
    <w:rsid w:val="001058C0"/>
    <w:rsid w:val="00157660"/>
    <w:rsid w:val="00157F50"/>
    <w:rsid w:val="00170B0F"/>
    <w:rsid w:val="001B3108"/>
    <w:rsid w:val="001D257F"/>
    <w:rsid w:val="001F27B7"/>
    <w:rsid w:val="00222A92"/>
    <w:rsid w:val="0029560F"/>
    <w:rsid w:val="00315143"/>
    <w:rsid w:val="00323B43"/>
    <w:rsid w:val="00325B39"/>
    <w:rsid w:val="00330E01"/>
    <w:rsid w:val="003412F6"/>
    <w:rsid w:val="00343DC4"/>
    <w:rsid w:val="003A1112"/>
    <w:rsid w:val="003B7D2E"/>
    <w:rsid w:val="003D37D8"/>
    <w:rsid w:val="003E3C15"/>
    <w:rsid w:val="00426133"/>
    <w:rsid w:val="00431E0F"/>
    <w:rsid w:val="004358AB"/>
    <w:rsid w:val="00436198"/>
    <w:rsid w:val="004400BE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656B9"/>
    <w:rsid w:val="0056589F"/>
    <w:rsid w:val="005D5E34"/>
    <w:rsid w:val="006119CB"/>
    <w:rsid w:val="00654CD3"/>
    <w:rsid w:val="006C70B2"/>
    <w:rsid w:val="006D48A4"/>
    <w:rsid w:val="006F1CE4"/>
    <w:rsid w:val="00760655"/>
    <w:rsid w:val="007A5E15"/>
    <w:rsid w:val="007E5CDC"/>
    <w:rsid w:val="00855962"/>
    <w:rsid w:val="008B260C"/>
    <w:rsid w:val="008B7726"/>
    <w:rsid w:val="008D569E"/>
    <w:rsid w:val="008E25EB"/>
    <w:rsid w:val="00910524"/>
    <w:rsid w:val="00911F78"/>
    <w:rsid w:val="0092346B"/>
    <w:rsid w:val="009551C7"/>
    <w:rsid w:val="00977FE2"/>
    <w:rsid w:val="009B4129"/>
    <w:rsid w:val="009C0BE9"/>
    <w:rsid w:val="009F226C"/>
    <w:rsid w:val="00A91D6E"/>
    <w:rsid w:val="00AA1811"/>
    <w:rsid w:val="00AE4D52"/>
    <w:rsid w:val="00AF607B"/>
    <w:rsid w:val="00B10283"/>
    <w:rsid w:val="00B32780"/>
    <w:rsid w:val="00B86C76"/>
    <w:rsid w:val="00BA615C"/>
    <w:rsid w:val="00C0733F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517A5"/>
    <w:rsid w:val="00D54F61"/>
    <w:rsid w:val="00DA33A6"/>
    <w:rsid w:val="00DB1A09"/>
    <w:rsid w:val="00E07F21"/>
    <w:rsid w:val="00E222B5"/>
    <w:rsid w:val="00E92B87"/>
    <w:rsid w:val="00EA30F3"/>
    <w:rsid w:val="00EB23EF"/>
    <w:rsid w:val="00EE617A"/>
    <w:rsid w:val="00F27638"/>
    <w:rsid w:val="00F279DE"/>
    <w:rsid w:val="00F6346B"/>
    <w:rsid w:val="00F80C5F"/>
    <w:rsid w:val="00F80FB9"/>
    <w:rsid w:val="00F86CA3"/>
    <w:rsid w:val="01B47A59"/>
    <w:rsid w:val="020761DB"/>
    <w:rsid w:val="021D3C05"/>
    <w:rsid w:val="026C7207"/>
    <w:rsid w:val="0420325B"/>
    <w:rsid w:val="044D191B"/>
    <w:rsid w:val="045B0C31"/>
    <w:rsid w:val="05AC2B5C"/>
    <w:rsid w:val="05D61BC9"/>
    <w:rsid w:val="065A76DB"/>
    <w:rsid w:val="06B06F7D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232CF6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E56815"/>
    <w:rsid w:val="25F636FF"/>
    <w:rsid w:val="26112B82"/>
    <w:rsid w:val="2638188F"/>
    <w:rsid w:val="277D5657"/>
    <w:rsid w:val="282060F8"/>
    <w:rsid w:val="286A785E"/>
    <w:rsid w:val="28C76FFF"/>
    <w:rsid w:val="28F65BBF"/>
    <w:rsid w:val="290563D8"/>
    <w:rsid w:val="29533F58"/>
    <w:rsid w:val="29BF32B6"/>
    <w:rsid w:val="29EA7A6B"/>
    <w:rsid w:val="2A1C04A8"/>
    <w:rsid w:val="2A3624F0"/>
    <w:rsid w:val="2B8D5E01"/>
    <w:rsid w:val="2CC10934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3F744A3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937F63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3FD90DF0"/>
    <w:rsid w:val="405C1398"/>
    <w:rsid w:val="40DE5DF9"/>
    <w:rsid w:val="4123306B"/>
    <w:rsid w:val="416F75CD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B65BB8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1E43D9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632AE3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2019-01-18T10:19:10Z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